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CA09" w14:textId="77777777" w:rsidR="00292029" w:rsidRDefault="003C7043">
      <w:pPr>
        <w:widowControl w:val="0"/>
        <w:spacing w:line="240" w:lineRule="auto"/>
        <w:jc w:val="center"/>
        <w:rPr>
          <w:rFonts w:ascii="Fredoka One" w:eastAsia="Fredoka One" w:hAnsi="Fredoka One" w:cs="Fredoka One"/>
          <w:color w:val="A6ECFC"/>
          <w:sz w:val="102"/>
          <w:szCs w:val="102"/>
        </w:rPr>
      </w:pPr>
      <w:r>
        <w:rPr>
          <w:rFonts w:ascii="Fredoka One" w:eastAsia="Fredoka One" w:hAnsi="Fredoka One" w:cs="Fredoka One"/>
          <w:color w:val="FB9EED"/>
          <w:sz w:val="102"/>
          <w:szCs w:val="102"/>
        </w:rPr>
        <w:t>W</w:t>
      </w:r>
      <w:r>
        <w:rPr>
          <w:rFonts w:ascii="Fredoka One" w:eastAsia="Fredoka One" w:hAnsi="Fredoka One" w:cs="Fredoka One"/>
          <w:color w:val="F87D7D"/>
          <w:sz w:val="102"/>
          <w:szCs w:val="102"/>
        </w:rPr>
        <w:t>E</w:t>
      </w:r>
      <w:r>
        <w:rPr>
          <w:rFonts w:ascii="Fredoka One" w:eastAsia="Fredoka One" w:hAnsi="Fredoka One" w:cs="Fredoka One"/>
          <w:color w:val="F9DC82"/>
          <w:sz w:val="102"/>
          <w:szCs w:val="102"/>
        </w:rPr>
        <w:t>L</w:t>
      </w:r>
      <w:r>
        <w:rPr>
          <w:rFonts w:ascii="Fredoka One" w:eastAsia="Fredoka One" w:hAnsi="Fredoka One" w:cs="Fredoka One"/>
          <w:color w:val="FFF8AE"/>
          <w:sz w:val="102"/>
          <w:szCs w:val="102"/>
        </w:rPr>
        <w:t>C</w:t>
      </w:r>
      <w:r>
        <w:rPr>
          <w:rFonts w:ascii="Fredoka One" w:eastAsia="Fredoka One" w:hAnsi="Fredoka One" w:cs="Fredoka One"/>
          <w:color w:val="C1DDB4"/>
          <w:sz w:val="102"/>
          <w:szCs w:val="102"/>
        </w:rPr>
        <w:t>O</w:t>
      </w:r>
      <w:r>
        <w:rPr>
          <w:rFonts w:ascii="Fredoka One" w:eastAsia="Fredoka One" w:hAnsi="Fredoka One" w:cs="Fredoka One"/>
          <w:color w:val="A6ECFC"/>
          <w:sz w:val="102"/>
          <w:szCs w:val="102"/>
        </w:rPr>
        <w:t>M</w:t>
      </w:r>
      <w:r>
        <w:rPr>
          <w:rFonts w:ascii="Fredoka One" w:eastAsia="Fredoka One" w:hAnsi="Fredoka One" w:cs="Fredoka One"/>
          <w:color w:val="FB9EED"/>
          <w:sz w:val="102"/>
          <w:szCs w:val="102"/>
        </w:rPr>
        <w:t xml:space="preserve">E </w:t>
      </w:r>
      <w:r>
        <w:rPr>
          <w:rFonts w:ascii="Fredoka One" w:eastAsia="Fredoka One" w:hAnsi="Fredoka One" w:cs="Fredoka One"/>
          <w:color w:val="F87D7D"/>
          <w:sz w:val="102"/>
          <w:szCs w:val="102"/>
        </w:rPr>
        <w:t>T</w:t>
      </w:r>
      <w:r>
        <w:rPr>
          <w:rFonts w:ascii="Fredoka One" w:eastAsia="Fredoka One" w:hAnsi="Fredoka One" w:cs="Fredoka One"/>
          <w:color w:val="F9DC82"/>
          <w:sz w:val="102"/>
          <w:szCs w:val="102"/>
        </w:rPr>
        <w:t xml:space="preserve">O </w:t>
      </w:r>
      <w:r>
        <w:rPr>
          <w:rFonts w:ascii="Fredoka One" w:eastAsia="Fredoka One" w:hAnsi="Fredoka One" w:cs="Fredoka One"/>
          <w:color w:val="FFF8AE"/>
          <w:sz w:val="102"/>
          <w:szCs w:val="102"/>
        </w:rPr>
        <w:t>4</w:t>
      </w:r>
      <w:r>
        <w:rPr>
          <w:rFonts w:ascii="Fredoka One" w:eastAsia="Fredoka One" w:hAnsi="Fredoka One" w:cs="Fredoka One"/>
          <w:color w:val="C1DDB4"/>
          <w:sz w:val="102"/>
          <w:szCs w:val="102"/>
        </w:rPr>
        <w:t>t</w:t>
      </w:r>
      <w:r>
        <w:rPr>
          <w:rFonts w:ascii="Fredoka One" w:eastAsia="Fredoka One" w:hAnsi="Fredoka One" w:cs="Fredoka One"/>
          <w:color w:val="A6ECFC"/>
          <w:sz w:val="102"/>
          <w:szCs w:val="102"/>
        </w:rPr>
        <w:t>h</w:t>
      </w:r>
      <w:r>
        <w:rPr>
          <w:rFonts w:ascii="Fredoka One" w:eastAsia="Fredoka One" w:hAnsi="Fredoka One" w:cs="Fredoka One"/>
          <w:color w:val="FB9EED"/>
          <w:sz w:val="102"/>
          <w:szCs w:val="102"/>
        </w:rPr>
        <w:t>!</w:t>
      </w:r>
    </w:p>
    <w:p w14:paraId="2A945DD0" w14:textId="77777777" w:rsidR="00292029" w:rsidRDefault="003C7043">
      <w:pPr>
        <w:rPr>
          <w:rFonts w:ascii="Century Gothic" w:eastAsia="Century Gothic" w:hAnsi="Century Gothic" w:cs="Century Gothic"/>
          <w:sz w:val="28"/>
          <w:szCs w:val="28"/>
        </w:rPr>
      </w:pPr>
      <w:r>
        <w:rPr>
          <w:rFonts w:ascii="Century Gothic" w:eastAsia="Century Gothic" w:hAnsi="Century Gothic" w:cs="Century Gothic"/>
          <w:sz w:val="28"/>
          <w:szCs w:val="28"/>
        </w:rPr>
        <w:t>​</w:t>
      </w:r>
    </w:p>
    <w:p w14:paraId="18DFC44A" w14:textId="77777777" w:rsidR="00292029" w:rsidRDefault="003C7043">
      <w:pPr>
        <w:rPr>
          <w:rFonts w:ascii="Century Gothic" w:eastAsia="Century Gothic" w:hAnsi="Century Gothic" w:cs="Century Gothic"/>
          <w:sz w:val="28"/>
          <w:szCs w:val="28"/>
        </w:rPr>
      </w:pPr>
      <w:r>
        <w:rPr>
          <w:rFonts w:ascii="Century Gothic" w:eastAsia="Century Gothic" w:hAnsi="Century Gothic" w:cs="Century Gothic"/>
          <w:sz w:val="28"/>
          <w:szCs w:val="28"/>
        </w:rPr>
        <w:t>​</w:t>
      </w:r>
      <w:r>
        <w:rPr>
          <w:rFonts w:ascii="Century Gothic" w:eastAsia="Century Gothic" w:hAnsi="Century Gothic" w:cs="Century Gothic"/>
          <w:sz w:val="28"/>
          <w:szCs w:val="28"/>
        </w:rPr>
        <w:t>Dear Fourth Grader and Family,</w:t>
      </w:r>
    </w:p>
    <w:p w14:paraId="5B7A16EF" w14:textId="77777777" w:rsidR="00292029" w:rsidRDefault="00292029">
      <w:pPr>
        <w:rPr>
          <w:rFonts w:ascii="Century Gothic" w:eastAsia="Century Gothic" w:hAnsi="Century Gothic" w:cs="Century Gothic"/>
          <w:sz w:val="28"/>
          <w:szCs w:val="28"/>
        </w:rPr>
      </w:pPr>
    </w:p>
    <w:p w14:paraId="75CEB6AC" w14:textId="5972420F" w:rsidR="00292029" w:rsidRDefault="003C7043">
      <w:pPr>
        <w:ind w:firstLine="720"/>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Welcome to 4th grade and Village School! We </w:t>
      </w:r>
      <w:r>
        <w:rPr>
          <w:rFonts w:ascii="Century Gothic" w:eastAsia="Century Gothic" w:hAnsi="Century Gothic" w:cs="Century Gothic"/>
          <w:sz w:val="28"/>
          <w:szCs w:val="28"/>
        </w:rPr>
        <w:t>hope that you are enjoying your summer break, and have had plenty of time to have fun and relax!</w:t>
      </w:r>
    </w:p>
    <w:p w14:paraId="1642DB40" w14:textId="506C9C12" w:rsidR="00292029" w:rsidRDefault="003C7043">
      <w:pPr>
        <w:ind w:firstLine="720"/>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We</w:t>
      </w:r>
      <w:r>
        <w:rPr>
          <w:rFonts w:ascii="Century Gothic" w:eastAsia="Century Gothic" w:hAnsi="Century Gothic" w:cs="Century Gothic"/>
          <w:sz w:val="28"/>
          <w:szCs w:val="28"/>
        </w:rPr>
        <w:t xml:space="preserve"> are</w:t>
      </w:r>
      <w:r>
        <w:rPr>
          <w:rFonts w:ascii="Century Gothic" w:eastAsia="Century Gothic" w:hAnsi="Century Gothic" w:cs="Century Gothic"/>
          <w:sz w:val="28"/>
          <w:szCs w:val="28"/>
        </w:rPr>
        <w:t xml:space="preserve"> looking forward to seeing you on our first day of school.  Our class has an exciting adventure ahead of us!  This year in 4th grade we will be exploring the geography of the United States, sharing the books we are reading, writing poems and stories, </w:t>
      </w:r>
      <w:r>
        <w:rPr>
          <w:rFonts w:ascii="Century Gothic" w:eastAsia="Century Gothic" w:hAnsi="Century Gothic" w:cs="Century Gothic"/>
          <w:sz w:val="28"/>
          <w:szCs w:val="28"/>
        </w:rPr>
        <w:t>and thinking mathematically.  We will also be acting, drawing, calculating, singing, doing experiments, and having lots of fun together as we learn!</w:t>
      </w:r>
    </w:p>
    <w:p w14:paraId="1DE1D5FB" w14:textId="4C020FF3" w:rsidR="00292029" w:rsidRDefault="003C7043">
      <w:pPr>
        <w:ind w:firstLine="720"/>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To help you get ready for school, we </w:t>
      </w:r>
      <w:r>
        <w:rPr>
          <w:rFonts w:ascii="Century Gothic" w:eastAsia="Century Gothic" w:hAnsi="Century Gothic" w:cs="Century Gothic"/>
          <w:sz w:val="28"/>
          <w:szCs w:val="28"/>
        </w:rPr>
        <w:t>have attached a list of materials that you will need for the year.  Mos</w:t>
      </w:r>
      <w:r>
        <w:rPr>
          <w:rFonts w:ascii="Century Gothic" w:eastAsia="Century Gothic" w:hAnsi="Century Gothic" w:cs="Century Gothic"/>
          <w:sz w:val="28"/>
          <w:szCs w:val="28"/>
        </w:rPr>
        <w:t xml:space="preserve">t importantly, don’t forget to read a </w:t>
      </w:r>
      <w:r>
        <w:rPr>
          <w:rFonts w:ascii="Century Gothic" w:eastAsia="Century Gothic" w:hAnsi="Century Gothic" w:cs="Century Gothic"/>
          <w:sz w:val="28"/>
          <w:szCs w:val="28"/>
          <w:u w:val="single"/>
        </w:rPr>
        <w:t>minimum of three books this summer</w:t>
      </w:r>
      <w:r>
        <w:rPr>
          <w:rFonts w:ascii="Century Gothic" w:eastAsia="Century Gothic" w:hAnsi="Century Gothic" w:cs="Century Gothic"/>
          <w:sz w:val="28"/>
          <w:szCs w:val="28"/>
        </w:rPr>
        <w:t xml:space="preserve">.  We </w:t>
      </w:r>
      <w:r>
        <w:rPr>
          <w:rFonts w:ascii="Century Gothic" w:eastAsia="Century Gothic" w:hAnsi="Century Gothic" w:cs="Century Gothic"/>
          <w:sz w:val="28"/>
          <w:szCs w:val="28"/>
        </w:rPr>
        <w:t>look forward to hearing about what you’ve read!</w:t>
      </w:r>
    </w:p>
    <w:p w14:paraId="7BDACCB5" w14:textId="08DFA158" w:rsidR="00292029" w:rsidRDefault="003C7043">
      <w:pPr>
        <w:ind w:firstLine="720"/>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We </w:t>
      </w:r>
      <w:r>
        <w:rPr>
          <w:rFonts w:ascii="Century Gothic" w:eastAsia="Century Gothic" w:hAnsi="Century Gothic" w:cs="Century Gothic"/>
          <w:sz w:val="28"/>
          <w:szCs w:val="28"/>
        </w:rPr>
        <w:t>hope you enjoy the rest of the summer with your family and friends.  We</w:t>
      </w:r>
      <w:r>
        <w:rPr>
          <w:rFonts w:ascii="Century Gothic" w:eastAsia="Century Gothic" w:hAnsi="Century Gothic" w:cs="Century Gothic"/>
          <w:sz w:val="28"/>
          <w:szCs w:val="28"/>
        </w:rPr>
        <w:t xml:space="preserve"> are </w:t>
      </w:r>
      <w:r>
        <w:rPr>
          <w:rFonts w:ascii="Century Gothic" w:eastAsia="Century Gothic" w:hAnsi="Century Gothic" w:cs="Century Gothic"/>
          <w:sz w:val="28"/>
          <w:szCs w:val="28"/>
        </w:rPr>
        <w:t>looking forward to meeting you soon!</w:t>
      </w:r>
    </w:p>
    <w:p w14:paraId="13EC2362" w14:textId="77777777" w:rsidR="00292029" w:rsidRDefault="003C7043">
      <w:pPr>
        <w:ind w:firstLine="20"/>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p>
    <w:p w14:paraId="6516222B" w14:textId="77777777" w:rsidR="00292029" w:rsidRDefault="003C7043">
      <w:pPr>
        <w:ind w:left="5760" w:firstLine="20"/>
        <w:rPr>
          <w:rFonts w:ascii="Century Gothic" w:eastAsia="Century Gothic" w:hAnsi="Century Gothic" w:cs="Century Gothic"/>
          <w:sz w:val="28"/>
          <w:szCs w:val="28"/>
        </w:rPr>
      </w:pPr>
      <w:r>
        <w:rPr>
          <w:rFonts w:ascii="Century Gothic" w:eastAsia="Century Gothic" w:hAnsi="Century Gothic" w:cs="Century Gothic"/>
          <w:sz w:val="28"/>
          <w:szCs w:val="28"/>
        </w:rPr>
        <w:t>Sincerely,</w:t>
      </w:r>
    </w:p>
    <w:p w14:paraId="1D29B4F9" w14:textId="1B2CDFB0" w:rsidR="00292029" w:rsidRDefault="003C7043">
      <w:pPr>
        <w:ind w:left="5760" w:firstLine="20"/>
        <w:rPr>
          <w:rFonts w:ascii="Century Gothic" w:eastAsia="Century Gothic" w:hAnsi="Century Gothic" w:cs="Century Gothic"/>
          <w:sz w:val="28"/>
          <w:szCs w:val="28"/>
        </w:rPr>
      </w:pPr>
      <w:r>
        <w:rPr>
          <w:rFonts w:ascii="Century Gothic" w:eastAsia="Century Gothic" w:hAnsi="Century Gothic" w:cs="Century Gothic"/>
          <w:sz w:val="28"/>
          <w:szCs w:val="28"/>
        </w:rPr>
        <w:t>Ms. Hood &amp; Mr. Wales</w:t>
      </w:r>
    </w:p>
    <w:p w14:paraId="641076C4" w14:textId="77777777" w:rsidR="00292029" w:rsidRDefault="00292029">
      <w:pPr>
        <w:rPr>
          <w:rFonts w:ascii="Century Gothic" w:eastAsia="Century Gothic" w:hAnsi="Century Gothic" w:cs="Century Gothic"/>
          <w:sz w:val="28"/>
          <w:szCs w:val="28"/>
        </w:rPr>
      </w:pPr>
    </w:p>
    <w:p w14:paraId="1EFC08A4" w14:textId="77777777" w:rsidR="003C7043" w:rsidRDefault="003C7043">
      <w:pPr>
        <w:rPr>
          <w:rFonts w:ascii="Century Gothic" w:eastAsia="Century Gothic" w:hAnsi="Century Gothic" w:cs="Century Gothic"/>
          <w:sz w:val="28"/>
          <w:szCs w:val="28"/>
        </w:rPr>
      </w:pPr>
      <w:r>
        <w:rPr>
          <w:noProof/>
        </w:rPr>
        <w:drawing>
          <wp:anchor distT="114300" distB="114300" distL="114300" distR="114300" simplePos="0" relativeHeight="251658240" behindDoc="0" locked="0" layoutInCell="1" hidden="0" allowOverlap="1" wp14:anchorId="4EB01F71" wp14:editId="4C46CC63">
            <wp:simplePos x="0" y="0"/>
            <wp:positionH relativeFrom="column">
              <wp:posOffset>4296833</wp:posOffset>
            </wp:positionH>
            <wp:positionV relativeFrom="paragraph">
              <wp:posOffset>53975</wp:posOffset>
            </wp:positionV>
            <wp:extent cx="1528763" cy="1528763"/>
            <wp:effectExtent l="0" t="0" r="0" b="0"/>
            <wp:wrapNone/>
            <wp:docPr id="1" name="image1.png" descr="apple"/>
            <wp:cNvGraphicFramePr/>
            <a:graphic xmlns:a="http://schemas.openxmlformats.org/drawingml/2006/main">
              <a:graphicData uri="http://schemas.openxmlformats.org/drawingml/2006/picture">
                <pic:pic xmlns:pic="http://schemas.openxmlformats.org/drawingml/2006/picture">
                  <pic:nvPicPr>
                    <pic:cNvPr id="0" name="image1.png" descr="apple"/>
                    <pic:cNvPicPr preferRelativeResize="0"/>
                  </pic:nvPicPr>
                  <pic:blipFill>
                    <a:blip r:embed="rId4"/>
                    <a:srcRect/>
                    <a:stretch>
                      <a:fillRect/>
                    </a:stretch>
                  </pic:blipFill>
                  <pic:spPr>
                    <a:xfrm>
                      <a:off x="0" y="0"/>
                      <a:ext cx="1528763" cy="1528763"/>
                    </a:xfrm>
                    <a:prstGeom prst="rect">
                      <a:avLst/>
                    </a:prstGeom>
                    <a:ln/>
                  </pic:spPr>
                </pic:pic>
              </a:graphicData>
            </a:graphic>
          </wp:anchor>
        </w:drawing>
      </w:r>
      <w:r>
        <w:rPr>
          <w:rFonts w:ascii="Century Gothic" w:eastAsia="Century Gothic" w:hAnsi="Century Gothic" w:cs="Century Gothic"/>
          <w:sz w:val="28"/>
          <w:szCs w:val="28"/>
        </w:rPr>
        <w:t>Emails</w:t>
      </w:r>
      <w:r>
        <w:rPr>
          <w:rFonts w:ascii="Century Gothic" w:eastAsia="Century Gothic" w:hAnsi="Century Gothic" w:cs="Century Gothic"/>
          <w:sz w:val="28"/>
          <w:szCs w:val="28"/>
        </w:rPr>
        <w:t>:</w:t>
      </w:r>
    </w:p>
    <w:p w14:paraId="66A933E3" w14:textId="4FF11555" w:rsidR="00292029" w:rsidRDefault="003C7043">
      <w:pPr>
        <w:rPr>
          <w:rFonts w:ascii="Century Gothic" w:eastAsia="Century Gothic" w:hAnsi="Century Gothic" w:cs="Century Gothic"/>
          <w:color w:val="1155CC"/>
          <w:sz w:val="28"/>
          <w:szCs w:val="28"/>
          <w:u w:val="single"/>
        </w:rPr>
      </w:pPr>
      <w:hyperlink r:id="rId5" w:history="1">
        <w:r w:rsidRPr="002A3268">
          <w:rPr>
            <w:rStyle w:val="Hyperlink"/>
            <w:rFonts w:ascii="Century Gothic" w:eastAsia="Century Gothic" w:hAnsi="Century Gothic" w:cs="Century Gothic"/>
            <w:sz w:val="28"/>
            <w:szCs w:val="28"/>
          </w:rPr>
          <w:t>hood.hannah@marbleheadschools.org</w:t>
        </w:r>
      </w:hyperlink>
    </w:p>
    <w:p w14:paraId="6ECC47FA" w14:textId="647EDB15" w:rsidR="003C7043" w:rsidRDefault="003C7043">
      <w:pPr>
        <w:rPr>
          <w:rFonts w:ascii="Century Gothic" w:eastAsia="Century Gothic" w:hAnsi="Century Gothic" w:cs="Century Gothic"/>
          <w:sz w:val="28"/>
          <w:szCs w:val="28"/>
        </w:rPr>
      </w:pPr>
      <w:hyperlink r:id="rId6" w:history="1">
        <w:r w:rsidRPr="002A3268">
          <w:rPr>
            <w:rStyle w:val="Hyperlink"/>
            <w:rFonts w:ascii="Century Gothic" w:eastAsia="Century Gothic" w:hAnsi="Century Gothic" w:cs="Century Gothic"/>
            <w:sz w:val="28"/>
            <w:szCs w:val="28"/>
          </w:rPr>
          <w:t>wales.herrick@marbleheadschools.org</w:t>
        </w:r>
      </w:hyperlink>
      <w:r>
        <w:rPr>
          <w:rFonts w:ascii="Century Gothic" w:eastAsia="Century Gothic" w:hAnsi="Century Gothic" w:cs="Century Gothic"/>
          <w:sz w:val="28"/>
          <w:szCs w:val="28"/>
        </w:rPr>
        <w:t xml:space="preserve"> </w:t>
      </w:r>
    </w:p>
    <w:p w14:paraId="043880E2" w14:textId="1A97F3C2" w:rsidR="00292029" w:rsidRDefault="00292029">
      <w:pPr>
        <w:rPr>
          <w:rFonts w:ascii="Century Gothic" w:eastAsia="Century Gothic" w:hAnsi="Century Gothic" w:cs="Century Gothic"/>
          <w:sz w:val="28"/>
          <w:szCs w:val="28"/>
        </w:rPr>
      </w:pPr>
    </w:p>
    <w:p w14:paraId="79CDA8C7" w14:textId="5CBB4A9B" w:rsidR="003C7043" w:rsidRDefault="003C7043">
      <w:pPr>
        <w:rPr>
          <w:rFonts w:ascii="Century Gothic" w:eastAsia="Century Gothic" w:hAnsi="Century Gothic" w:cs="Century Gothic"/>
          <w:b/>
          <w:sz w:val="34"/>
          <w:szCs w:val="34"/>
        </w:rPr>
      </w:pPr>
    </w:p>
    <w:p w14:paraId="2588DE3B" w14:textId="77777777" w:rsidR="003C7043" w:rsidRDefault="003C7043">
      <w:pPr>
        <w:rPr>
          <w:rFonts w:ascii="Century Gothic" w:eastAsia="Century Gothic" w:hAnsi="Century Gothic" w:cs="Century Gothic"/>
          <w:b/>
          <w:sz w:val="34"/>
          <w:szCs w:val="34"/>
        </w:rPr>
      </w:pPr>
    </w:p>
    <w:p w14:paraId="4EEE9D5F" w14:textId="77777777" w:rsidR="003C7043" w:rsidRDefault="003C7043">
      <w:pPr>
        <w:rPr>
          <w:rFonts w:ascii="Century Gothic" w:eastAsia="Century Gothic" w:hAnsi="Century Gothic" w:cs="Century Gothic"/>
          <w:b/>
          <w:sz w:val="34"/>
          <w:szCs w:val="34"/>
        </w:rPr>
      </w:pPr>
    </w:p>
    <w:p w14:paraId="06B5036B" w14:textId="33181F21" w:rsidR="00292029" w:rsidRDefault="003C7043">
      <w:pPr>
        <w:rPr>
          <w:rFonts w:ascii="Century Gothic" w:eastAsia="Century Gothic" w:hAnsi="Century Gothic" w:cs="Century Gothic"/>
          <w:b/>
          <w:sz w:val="34"/>
          <w:szCs w:val="34"/>
        </w:rPr>
      </w:pPr>
      <w:r>
        <w:rPr>
          <w:rFonts w:ascii="Century Gothic" w:eastAsia="Century Gothic" w:hAnsi="Century Gothic" w:cs="Century Gothic"/>
          <w:b/>
          <w:sz w:val="34"/>
          <w:szCs w:val="34"/>
        </w:rPr>
        <w:t>Supply List:</w:t>
      </w:r>
    </w:p>
    <w:p w14:paraId="6950E4E1" w14:textId="77777777" w:rsidR="00292029" w:rsidRDefault="003C704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F6970BD" w14:textId="77777777" w:rsidR="00292029" w:rsidRDefault="003C7043">
      <w:pPr>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Personal Items</w:t>
      </w:r>
      <w:r>
        <w:rPr>
          <w:rFonts w:ascii="Century Gothic" w:eastAsia="Century Gothic" w:hAnsi="Century Gothic" w:cs="Century Gothic"/>
          <w:b/>
          <w:sz w:val="24"/>
          <w:szCs w:val="24"/>
        </w:rPr>
        <w:t>:</w:t>
      </w:r>
    </w:p>
    <w:p w14:paraId="6B16FD2A" w14:textId="493DFDC5" w:rsidR="00292029" w:rsidRDefault="003C7043">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ab/>
      </w:r>
      <w:r>
        <w:rPr>
          <w:rFonts w:ascii="Century Gothic" w:eastAsia="Century Gothic" w:hAnsi="Century Gothic" w:cs="Century Gothic"/>
          <w:sz w:val="24"/>
          <w:szCs w:val="24"/>
        </w:rPr>
        <w:t xml:space="preserve">1 </w:t>
      </w:r>
      <w:r>
        <w:rPr>
          <w:rFonts w:ascii="Century Gothic" w:eastAsia="Century Gothic" w:hAnsi="Century Gothic" w:cs="Century Gothic"/>
          <w:b/>
          <w:sz w:val="24"/>
          <w:szCs w:val="24"/>
        </w:rPr>
        <w:t>one-inch</w:t>
      </w:r>
      <w:r>
        <w:rPr>
          <w:rFonts w:ascii="Century Gothic" w:eastAsia="Century Gothic" w:hAnsi="Century Gothic" w:cs="Century Gothic"/>
          <w:sz w:val="24"/>
          <w:szCs w:val="24"/>
        </w:rPr>
        <w:t xml:space="preserve"> heavy duty view binder (Avery is a common brand)</w:t>
      </w:r>
    </w:p>
    <w:p w14:paraId="6BFB33C9" w14:textId="410CD3C0" w:rsidR="00292029" w:rsidRDefault="003C7043">
      <w:pPr>
        <w:ind w:left="720"/>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                          *Nothing bigger than 1 inch, and no zippers please! *</w:t>
      </w:r>
    </w:p>
    <w:p w14:paraId="1EFE85DB" w14:textId="7871E4A0" w:rsidR="00292029" w:rsidRDefault="003C7043">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ab/>
      </w:r>
      <w:r>
        <w:rPr>
          <w:rFonts w:ascii="Century Gothic" w:eastAsia="Century Gothic" w:hAnsi="Century Gothic" w:cs="Century Gothic"/>
          <w:sz w:val="24"/>
          <w:szCs w:val="24"/>
        </w:rPr>
        <w:t>1 plastic, 3 holes</w:t>
      </w:r>
      <w:r>
        <w:rPr>
          <w:rFonts w:ascii="Century Gothic" w:eastAsia="Century Gothic" w:hAnsi="Century Gothic" w:cs="Century Gothic"/>
          <w:sz w:val="24"/>
          <w:szCs w:val="24"/>
        </w:rPr>
        <w:t xml:space="preserve"> punched, 2</w:t>
      </w:r>
      <w:r>
        <w:rPr>
          <w:rFonts w:ascii="Century Gothic" w:eastAsia="Century Gothic" w:hAnsi="Century Gothic" w:cs="Century Gothic"/>
          <w:sz w:val="24"/>
          <w:szCs w:val="24"/>
        </w:rPr>
        <w:t>-pocket folder for homework</w:t>
      </w:r>
    </w:p>
    <w:p w14:paraId="2561E253" w14:textId="2DEE5B1B" w:rsidR="00292029" w:rsidRDefault="003C7043">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ab/>
      </w:r>
      <w:r>
        <w:rPr>
          <w:rFonts w:ascii="Century Gothic" w:eastAsia="Century Gothic" w:hAnsi="Century Gothic" w:cs="Century Gothic"/>
          <w:sz w:val="24"/>
          <w:szCs w:val="24"/>
        </w:rPr>
        <w:t>1 folder for Music</w:t>
      </w:r>
    </w:p>
    <w:p w14:paraId="373453BC" w14:textId="77777777" w:rsidR="00292029" w:rsidRDefault="003C704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6D7D1502" w14:textId="77777777" w:rsidR="00292029" w:rsidRDefault="003C7043">
      <w:pPr>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Community Items:</w:t>
      </w:r>
      <w:r>
        <w:rPr>
          <w:rFonts w:ascii="Century Gothic" w:eastAsia="Century Gothic" w:hAnsi="Century Gothic" w:cs="Century Gothic"/>
          <w:sz w:val="24"/>
          <w:szCs w:val="24"/>
        </w:rPr>
        <w:t xml:space="preserve"> Everyone is asked to bring these items in with them. I will coll</w:t>
      </w:r>
      <w:r>
        <w:rPr>
          <w:rFonts w:ascii="Century Gothic" w:eastAsia="Century Gothic" w:hAnsi="Century Gothic" w:cs="Century Gothic"/>
          <w:sz w:val="24"/>
          <w:szCs w:val="24"/>
        </w:rPr>
        <w:t>ect them for the entire class to use during the school year.</w:t>
      </w:r>
    </w:p>
    <w:p w14:paraId="729BD307" w14:textId="1CE420EE" w:rsidR="00292029" w:rsidRDefault="003C7043">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ab/>
      </w:r>
      <w:r>
        <w:rPr>
          <w:rFonts w:ascii="Century Gothic" w:eastAsia="Century Gothic" w:hAnsi="Century Gothic" w:cs="Century Gothic"/>
          <w:sz w:val="24"/>
          <w:szCs w:val="24"/>
        </w:rPr>
        <w:t>1 pack of Ticonderoga #2 pencils (pre-sharpened would be great!)</w:t>
      </w:r>
    </w:p>
    <w:p w14:paraId="5EFBA38F" w14:textId="611C77F0" w:rsidR="00292029" w:rsidRDefault="003C7043">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ab/>
      </w:r>
      <w:r>
        <w:rPr>
          <w:rFonts w:ascii="Century Gothic" w:eastAsia="Century Gothic" w:hAnsi="Century Gothic" w:cs="Century Gothic"/>
          <w:sz w:val="24"/>
          <w:szCs w:val="24"/>
        </w:rPr>
        <w:t>1 pack of glue sticks</w:t>
      </w:r>
    </w:p>
    <w:p w14:paraId="76BE9411" w14:textId="09857BE7" w:rsidR="00292029" w:rsidRDefault="003C7043">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ab/>
      </w:r>
      <w:r>
        <w:rPr>
          <w:rFonts w:ascii="Century Gothic" w:eastAsia="Century Gothic" w:hAnsi="Century Gothic" w:cs="Century Gothic"/>
          <w:sz w:val="24"/>
          <w:szCs w:val="24"/>
        </w:rPr>
        <w:t>1 pack of Crayola colored pencils (no erasers or Twistables please)</w:t>
      </w:r>
    </w:p>
    <w:p w14:paraId="08433854" w14:textId="447C94B6" w:rsidR="00292029" w:rsidRDefault="003C7043">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ab/>
      </w:r>
      <w:r>
        <w:rPr>
          <w:rFonts w:ascii="Century Gothic" w:eastAsia="Century Gothic" w:hAnsi="Century Gothic" w:cs="Century Gothic"/>
          <w:sz w:val="24"/>
          <w:szCs w:val="24"/>
        </w:rPr>
        <w:t>1 pack of Crayola markers (thick or thin)</w:t>
      </w:r>
    </w:p>
    <w:p w14:paraId="15D4B494" w14:textId="461949EB" w:rsidR="00292029" w:rsidRDefault="003C7043">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ab/>
      </w:r>
      <w:r>
        <w:rPr>
          <w:rFonts w:ascii="Century Gothic" w:eastAsia="Century Gothic" w:hAnsi="Century Gothic" w:cs="Century Gothic"/>
          <w:sz w:val="24"/>
          <w:szCs w:val="24"/>
        </w:rPr>
        <w:t xml:space="preserve">1 pack of Post-Its </w:t>
      </w:r>
    </w:p>
    <w:p w14:paraId="1C203EE0" w14:textId="4776E119" w:rsidR="00292029" w:rsidRDefault="003C7043">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ab/>
      </w:r>
      <w:r>
        <w:rPr>
          <w:rFonts w:ascii="Century Gothic" w:eastAsia="Century Gothic" w:hAnsi="Century Gothic" w:cs="Century Gothic"/>
          <w:sz w:val="24"/>
          <w:szCs w:val="24"/>
        </w:rPr>
        <w:t>1 roll of paper towels</w:t>
      </w:r>
    </w:p>
    <w:p w14:paraId="1C18D831" w14:textId="29008746" w:rsidR="00292029" w:rsidRDefault="003C7043">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ab/>
      </w:r>
      <w:r>
        <w:rPr>
          <w:rFonts w:ascii="Century Gothic" w:eastAsia="Century Gothic" w:hAnsi="Century Gothic" w:cs="Century Gothic"/>
          <w:sz w:val="24"/>
          <w:szCs w:val="24"/>
        </w:rPr>
        <w:t>1 pack of Clorox wipes</w:t>
      </w:r>
    </w:p>
    <w:p w14:paraId="002A87DA" w14:textId="678E6176" w:rsidR="00292029" w:rsidRDefault="003C7043">
      <w:pPr>
        <w:ind w:left="720"/>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ab/>
      </w:r>
      <w:r>
        <w:rPr>
          <w:rFonts w:ascii="Century Gothic" w:eastAsia="Century Gothic" w:hAnsi="Century Gothic" w:cs="Century Gothic"/>
          <w:sz w:val="24"/>
          <w:szCs w:val="24"/>
        </w:rPr>
        <w:t>1 box of tissues</w:t>
      </w:r>
    </w:p>
    <w:p w14:paraId="7AAA6493" w14:textId="77777777" w:rsidR="00292029" w:rsidRDefault="00292029">
      <w:pPr>
        <w:ind w:left="720"/>
        <w:rPr>
          <w:rFonts w:ascii="Century Gothic" w:eastAsia="Century Gothic" w:hAnsi="Century Gothic" w:cs="Century Gothic"/>
          <w:sz w:val="24"/>
          <w:szCs w:val="24"/>
        </w:rPr>
      </w:pPr>
    </w:p>
    <w:p w14:paraId="75E145F3" w14:textId="2B070E01" w:rsidR="00292029" w:rsidRDefault="003C704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E456EBE" w14:textId="710F6DDB" w:rsidR="00292029" w:rsidRDefault="003C7043">
      <w:pPr>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Optional / Wish List Items:</w:t>
      </w:r>
      <w:r>
        <w:rPr>
          <w:rFonts w:ascii="Century Gothic" w:eastAsia="Century Gothic" w:hAnsi="Century Gothic" w:cs="Century Gothic"/>
          <w:i/>
          <w:sz w:val="24"/>
          <w:szCs w:val="24"/>
          <w:u w:val="single"/>
        </w:rPr>
        <w:t xml:space="preserve"> </w:t>
      </w:r>
      <w:r>
        <w:rPr>
          <w:rFonts w:ascii="Century Gothic" w:eastAsia="Century Gothic" w:hAnsi="Century Gothic" w:cs="Century Gothic"/>
          <w:sz w:val="24"/>
          <w:szCs w:val="24"/>
        </w:rPr>
        <w:t xml:space="preserve">If you are able to donate an item from our classroom </w:t>
      </w:r>
      <w:hyperlink r:id="rId7">
        <w:r>
          <w:rPr>
            <w:rFonts w:ascii="Century Gothic" w:eastAsia="Century Gothic" w:hAnsi="Century Gothic" w:cs="Century Gothic"/>
            <w:color w:val="1155CC"/>
            <w:sz w:val="24"/>
            <w:szCs w:val="24"/>
            <w:u w:val="single"/>
          </w:rPr>
          <w:t>Amazon Wishlist</w:t>
        </w:r>
      </w:hyperlink>
      <w:r>
        <w:rPr>
          <w:rFonts w:ascii="Century Gothic" w:eastAsia="Century Gothic" w:hAnsi="Century Gothic" w:cs="Century Gothic"/>
          <w:sz w:val="24"/>
          <w:szCs w:val="24"/>
        </w:rPr>
        <w:t>, it would be beyond appreciated!</w:t>
      </w:r>
    </w:p>
    <w:p w14:paraId="28B6456B" w14:textId="607718A1" w:rsidR="00292029" w:rsidRDefault="003C704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Link: </w:t>
      </w:r>
      <w:hyperlink r:id="rId8">
        <w:r>
          <w:rPr>
            <w:rFonts w:ascii="Century Gothic" w:eastAsia="Century Gothic" w:hAnsi="Century Gothic" w:cs="Century Gothic"/>
            <w:color w:val="1155CC"/>
            <w:sz w:val="24"/>
            <w:szCs w:val="24"/>
            <w:u w:val="single"/>
          </w:rPr>
          <w:t>https://www.amazon.com/hz/wishlis</w:t>
        </w:r>
        <w:r>
          <w:rPr>
            <w:rFonts w:ascii="Century Gothic" w:eastAsia="Century Gothic" w:hAnsi="Century Gothic" w:cs="Century Gothic"/>
            <w:color w:val="1155CC"/>
            <w:sz w:val="24"/>
            <w:szCs w:val="24"/>
            <w:u w:val="single"/>
          </w:rPr>
          <w:t>t/ls/1SJN76K5Z1BSJ?ref_=wl_share</w:t>
        </w:r>
      </w:hyperlink>
      <w:r>
        <w:rPr>
          <w:rFonts w:ascii="Century Gothic" w:eastAsia="Century Gothic" w:hAnsi="Century Gothic" w:cs="Century Gothic"/>
          <w:sz w:val="24"/>
          <w:szCs w:val="24"/>
        </w:rPr>
        <w:t xml:space="preserve"> </w:t>
      </w:r>
    </w:p>
    <w:p w14:paraId="7391DDE7" w14:textId="7E4079DC" w:rsidR="00292029" w:rsidRDefault="003C704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3DFAE46C" w14:textId="0EAEBF1E" w:rsidR="00292029" w:rsidRDefault="003C7043">
      <w:pPr>
        <w:jc w:val="center"/>
        <w:rPr>
          <w:rFonts w:ascii="Century Gothic" w:eastAsia="Century Gothic" w:hAnsi="Century Gothic" w:cs="Century Gothic"/>
          <w:i/>
          <w:sz w:val="48"/>
          <w:szCs w:val="48"/>
        </w:rPr>
      </w:pPr>
      <w:r>
        <w:rPr>
          <w:rFonts w:ascii="Century Gothic" w:eastAsia="Century Gothic" w:hAnsi="Century Gothic" w:cs="Century Gothic"/>
          <w:i/>
          <w:sz w:val="48"/>
          <w:szCs w:val="48"/>
        </w:rPr>
        <w:t xml:space="preserve"> </w:t>
      </w:r>
    </w:p>
    <w:p w14:paraId="5D19E6AA" w14:textId="09F2F08C" w:rsidR="00292029" w:rsidRDefault="003C7043">
      <w:pPr>
        <w:jc w:val="center"/>
        <w:rPr>
          <w:rFonts w:ascii="Century Gothic" w:eastAsia="Century Gothic" w:hAnsi="Century Gothic" w:cs="Century Gothic"/>
          <w:i/>
          <w:sz w:val="48"/>
          <w:szCs w:val="48"/>
        </w:rPr>
      </w:pPr>
      <w:r>
        <w:rPr>
          <w:rFonts w:ascii="Century Gothic" w:eastAsia="Century Gothic" w:hAnsi="Century Gothic" w:cs="Century Gothic"/>
          <w:i/>
          <w:sz w:val="48"/>
          <w:szCs w:val="48"/>
        </w:rPr>
        <w:t>Thank you in advance for your support!</w:t>
      </w:r>
    </w:p>
    <w:p w14:paraId="45B2E305" w14:textId="2A679867" w:rsidR="00292029" w:rsidRDefault="00292029">
      <w:pPr>
        <w:rPr>
          <w:rFonts w:ascii="Century Gothic" w:eastAsia="Century Gothic" w:hAnsi="Century Gothic" w:cs="Century Gothic"/>
          <w:sz w:val="28"/>
          <w:szCs w:val="28"/>
        </w:rPr>
      </w:pPr>
    </w:p>
    <w:p w14:paraId="7ABC19CB" w14:textId="449F808D" w:rsidR="00292029" w:rsidRDefault="00292029">
      <w:pPr>
        <w:ind w:firstLine="720"/>
        <w:rPr>
          <w:rFonts w:ascii="Century Gothic" w:eastAsia="Century Gothic" w:hAnsi="Century Gothic" w:cs="Century Gothic"/>
          <w:sz w:val="28"/>
          <w:szCs w:val="28"/>
        </w:rPr>
      </w:pPr>
      <w:bookmarkStart w:id="0" w:name="_GoBack"/>
      <w:bookmarkEnd w:id="0"/>
    </w:p>
    <w:p w14:paraId="1D367EEE" w14:textId="77777777" w:rsidR="00292029" w:rsidRDefault="00292029">
      <w:pPr>
        <w:ind w:firstLine="720"/>
        <w:rPr>
          <w:rFonts w:ascii="Century Gothic" w:eastAsia="Century Gothic" w:hAnsi="Century Gothic" w:cs="Century Gothic"/>
          <w:sz w:val="28"/>
          <w:szCs w:val="28"/>
        </w:rPr>
      </w:pPr>
    </w:p>
    <w:sectPr w:rsidR="002920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doka One">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29"/>
    <w:rsid w:val="00292029"/>
    <w:rsid w:val="003C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EA320"/>
  <w15:docId w15:val="{A7B6CDF4-9637-1943-BB5A-BB97B113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C7043"/>
    <w:rPr>
      <w:color w:val="0000FF" w:themeColor="hyperlink"/>
      <w:u w:val="single"/>
    </w:rPr>
  </w:style>
  <w:style w:type="character" w:styleId="UnresolvedMention">
    <w:name w:val="Unresolved Mention"/>
    <w:basedOn w:val="DefaultParagraphFont"/>
    <w:uiPriority w:val="99"/>
    <w:semiHidden/>
    <w:unhideWhenUsed/>
    <w:rsid w:val="003C7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azon.com/hz/wishlist/ls/1SJN76K5Z1BSJ?ref_=wl_share" TargetMode="External"/><Relationship Id="rId3" Type="http://schemas.openxmlformats.org/officeDocument/2006/relationships/webSettings" Target="webSettings.xml"/><Relationship Id="rId7" Type="http://schemas.openxmlformats.org/officeDocument/2006/relationships/hyperlink" Target="https://www.amazon.com/hz/wishlist/ls/1SJN76K5Z1BSJ?ref_=wl_sh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es.herrick@marbleheadschools.org" TargetMode="External"/><Relationship Id="rId5" Type="http://schemas.openxmlformats.org/officeDocument/2006/relationships/hyperlink" Target="mailto:hood.hannah@marbleheadschools.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Hood</cp:lastModifiedBy>
  <cp:revision>2</cp:revision>
  <dcterms:created xsi:type="dcterms:W3CDTF">2023-08-17T21:54:00Z</dcterms:created>
  <dcterms:modified xsi:type="dcterms:W3CDTF">2023-08-17T21:54:00Z</dcterms:modified>
</cp:coreProperties>
</file>